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6EC" w:rsidRPr="003D06EC" w:rsidRDefault="003D06EC" w:rsidP="003D06EC">
      <w:pPr>
        <w:spacing w:after="160" w:line="480" w:lineRule="auto"/>
        <w:jc w:val="center"/>
        <w:rPr>
          <w:rFonts w:ascii="Times New Roman" w:eastAsia="Calibri" w:hAnsi="Times New Roman" w:cs="Times New Roman"/>
          <w:sz w:val="24"/>
          <w:szCs w:val="24"/>
        </w:rPr>
      </w:pPr>
    </w:p>
    <w:p w:rsidR="003D06EC" w:rsidRPr="003D06EC" w:rsidRDefault="003D06EC" w:rsidP="003D06EC">
      <w:pPr>
        <w:spacing w:after="160" w:line="480" w:lineRule="auto"/>
        <w:jc w:val="center"/>
        <w:rPr>
          <w:rFonts w:ascii="Times New Roman" w:eastAsia="Calibri" w:hAnsi="Times New Roman" w:cs="Times New Roman"/>
          <w:sz w:val="24"/>
          <w:szCs w:val="24"/>
        </w:rPr>
      </w:pPr>
    </w:p>
    <w:p w:rsidR="003D06EC" w:rsidRPr="003D06EC" w:rsidRDefault="003D06EC" w:rsidP="003D06EC">
      <w:pPr>
        <w:spacing w:after="160" w:line="480" w:lineRule="auto"/>
        <w:jc w:val="center"/>
        <w:rPr>
          <w:rFonts w:ascii="Times New Roman" w:eastAsia="Calibri" w:hAnsi="Times New Roman" w:cs="Times New Roman"/>
          <w:sz w:val="24"/>
          <w:szCs w:val="24"/>
        </w:rPr>
      </w:pPr>
    </w:p>
    <w:p w:rsidR="003D06EC" w:rsidRPr="003D06EC" w:rsidRDefault="003D06EC" w:rsidP="003D06EC">
      <w:pPr>
        <w:spacing w:after="160" w:line="480" w:lineRule="auto"/>
        <w:jc w:val="center"/>
        <w:rPr>
          <w:rFonts w:ascii="Times New Roman" w:eastAsia="Calibri" w:hAnsi="Times New Roman" w:cs="Times New Roman"/>
          <w:sz w:val="24"/>
          <w:szCs w:val="24"/>
        </w:rPr>
      </w:pPr>
    </w:p>
    <w:p w:rsidR="003D06EC" w:rsidRPr="003D06EC" w:rsidRDefault="00B92389" w:rsidP="003D06EC">
      <w:pPr>
        <w:spacing w:after="160" w:line="480" w:lineRule="auto"/>
        <w:jc w:val="center"/>
        <w:rPr>
          <w:rFonts w:ascii="Times New Roman" w:eastAsia="Calibri" w:hAnsi="Times New Roman" w:cs="Times New Roman"/>
          <w:b/>
          <w:sz w:val="24"/>
          <w:szCs w:val="24"/>
        </w:rPr>
      </w:pPr>
      <w:r w:rsidRPr="003D06EC">
        <w:rPr>
          <w:rFonts w:ascii="Times New Roman" w:eastAsia="Calibri" w:hAnsi="Times New Roman" w:cs="Times New Roman"/>
          <w:b/>
          <w:sz w:val="24"/>
          <w:szCs w:val="24"/>
        </w:rPr>
        <w:t>Nursing Mothers Should Be Given Three Months of Paid Maternity Leave</w:t>
      </w:r>
    </w:p>
    <w:p w:rsidR="003D06EC" w:rsidRPr="003D06EC" w:rsidRDefault="003D06EC" w:rsidP="003D06EC">
      <w:pPr>
        <w:spacing w:after="160" w:line="480" w:lineRule="auto"/>
        <w:jc w:val="center"/>
        <w:rPr>
          <w:rFonts w:ascii="Times New Roman" w:eastAsia="Calibri" w:hAnsi="Times New Roman" w:cs="Times New Roman"/>
          <w:sz w:val="24"/>
          <w:szCs w:val="24"/>
        </w:rPr>
      </w:pPr>
    </w:p>
    <w:p w:rsidR="003D06EC" w:rsidRPr="003D06EC" w:rsidRDefault="00B92389" w:rsidP="003D06EC">
      <w:pPr>
        <w:spacing w:after="160" w:line="480" w:lineRule="auto"/>
        <w:jc w:val="center"/>
        <w:rPr>
          <w:rFonts w:ascii="Times New Roman" w:eastAsia="Calibri" w:hAnsi="Times New Roman" w:cs="Times New Roman"/>
          <w:sz w:val="24"/>
          <w:szCs w:val="24"/>
        </w:rPr>
      </w:pPr>
      <w:r w:rsidRPr="003D06EC">
        <w:rPr>
          <w:rFonts w:ascii="Times New Roman" w:eastAsia="Calibri" w:hAnsi="Times New Roman" w:cs="Times New Roman"/>
          <w:sz w:val="24"/>
          <w:szCs w:val="24"/>
        </w:rPr>
        <w:t>Author</w:t>
      </w:r>
    </w:p>
    <w:p w:rsidR="003D06EC" w:rsidRPr="003D06EC" w:rsidRDefault="00B92389" w:rsidP="003D06EC">
      <w:pPr>
        <w:spacing w:after="160" w:line="480" w:lineRule="auto"/>
        <w:jc w:val="center"/>
        <w:rPr>
          <w:rFonts w:ascii="Times New Roman" w:eastAsia="Calibri" w:hAnsi="Times New Roman" w:cs="Times New Roman"/>
          <w:sz w:val="24"/>
          <w:szCs w:val="24"/>
        </w:rPr>
      </w:pPr>
      <w:r w:rsidRPr="003D06EC">
        <w:rPr>
          <w:rFonts w:ascii="Times New Roman" w:eastAsia="Calibri" w:hAnsi="Times New Roman" w:cs="Times New Roman"/>
          <w:sz w:val="24"/>
          <w:szCs w:val="24"/>
        </w:rPr>
        <w:t>Affiliation</w:t>
      </w:r>
    </w:p>
    <w:p w:rsidR="003D06EC" w:rsidRPr="003D06EC" w:rsidRDefault="00B92389" w:rsidP="003D06EC">
      <w:pPr>
        <w:spacing w:after="160" w:line="480" w:lineRule="auto"/>
        <w:jc w:val="center"/>
        <w:rPr>
          <w:rFonts w:ascii="Times New Roman" w:eastAsia="Calibri" w:hAnsi="Times New Roman" w:cs="Times New Roman"/>
          <w:sz w:val="24"/>
          <w:szCs w:val="24"/>
        </w:rPr>
      </w:pPr>
      <w:r w:rsidRPr="003D06EC">
        <w:rPr>
          <w:rFonts w:ascii="Times New Roman" w:eastAsia="Calibri" w:hAnsi="Times New Roman" w:cs="Times New Roman"/>
          <w:sz w:val="24"/>
          <w:szCs w:val="24"/>
        </w:rPr>
        <w:t>Course</w:t>
      </w:r>
    </w:p>
    <w:p w:rsidR="003D06EC" w:rsidRPr="003D06EC" w:rsidRDefault="00B92389" w:rsidP="003D06EC">
      <w:pPr>
        <w:spacing w:after="160" w:line="480" w:lineRule="auto"/>
        <w:jc w:val="center"/>
        <w:rPr>
          <w:rFonts w:ascii="Times New Roman" w:eastAsia="Calibri" w:hAnsi="Times New Roman" w:cs="Times New Roman"/>
          <w:sz w:val="24"/>
          <w:szCs w:val="24"/>
        </w:rPr>
      </w:pPr>
      <w:r w:rsidRPr="003D06EC">
        <w:rPr>
          <w:rFonts w:ascii="Times New Roman" w:eastAsia="Calibri" w:hAnsi="Times New Roman" w:cs="Times New Roman"/>
          <w:sz w:val="24"/>
          <w:szCs w:val="24"/>
        </w:rPr>
        <w:t>Instructor</w:t>
      </w:r>
    </w:p>
    <w:p w:rsidR="003D06EC" w:rsidRPr="003D06EC" w:rsidRDefault="00B92389" w:rsidP="003D06EC">
      <w:pPr>
        <w:spacing w:after="160" w:line="480" w:lineRule="auto"/>
        <w:jc w:val="center"/>
        <w:rPr>
          <w:rFonts w:ascii="Times New Roman" w:eastAsia="Calibri" w:hAnsi="Times New Roman" w:cs="Times New Roman"/>
          <w:sz w:val="24"/>
          <w:szCs w:val="24"/>
        </w:rPr>
      </w:pPr>
      <w:r w:rsidRPr="003D06EC">
        <w:rPr>
          <w:rFonts w:ascii="Times New Roman" w:eastAsia="Calibri" w:hAnsi="Times New Roman" w:cs="Times New Roman"/>
          <w:sz w:val="24"/>
          <w:szCs w:val="24"/>
        </w:rPr>
        <w:t>Due date</w:t>
      </w:r>
    </w:p>
    <w:p w:rsidR="003D06EC" w:rsidRPr="003D06EC" w:rsidRDefault="003D06EC" w:rsidP="003D06EC">
      <w:pPr>
        <w:spacing w:after="160" w:line="480" w:lineRule="auto"/>
        <w:rPr>
          <w:rFonts w:ascii="Times New Roman" w:eastAsia="Calibri" w:hAnsi="Times New Roman" w:cs="Times New Roman"/>
          <w:sz w:val="24"/>
          <w:szCs w:val="24"/>
        </w:rPr>
      </w:pPr>
    </w:p>
    <w:p w:rsidR="006564A1" w:rsidRDefault="006564A1" w:rsidP="003D06EC">
      <w:pPr>
        <w:spacing w:after="160" w:line="480" w:lineRule="auto"/>
        <w:ind w:firstLine="720"/>
        <w:rPr>
          <w:rFonts w:ascii="Times New Roman" w:eastAsia="Calibri" w:hAnsi="Times New Roman" w:cs="Times New Roman"/>
          <w:b/>
          <w:sz w:val="24"/>
          <w:szCs w:val="24"/>
        </w:rPr>
      </w:pPr>
    </w:p>
    <w:p w:rsidR="006564A1" w:rsidRDefault="006564A1" w:rsidP="003D06EC">
      <w:pPr>
        <w:spacing w:after="160" w:line="480" w:lineRule="auto"/>
        <w:ind w:firstLine="720"/>
        <w:rPr>
          <w:rFonts w:ascii="Times New Roman" w:eastAsia="Calibri" w:hAnsi="Times New Roman" w:cs="Times New Roman"/>
          <w:b/>
          <w:sz w:val="24"/>
          <w:szCs w:val="24"/>
        </w:rPr>
      </w:pPr>
    </w:p>
    <w:p w:rsidR="006564A1" w:rsidRDefault="006564A1" w:rsidP="003D06EC">
      <w:pPr>
        <w:spacing w:after="160" w:line="480" w:lineRule="auto"/>
        <w:ind w:firstLine="720"/>
        <w:rPr>
          <w:rFonts w:ascii="Times New Roman" w:eastAsia="Calibri" w:hAnsi="Times New Roman" w:cs="Times New Roman"/>
          <w:b/>
          <w:sz w:val="24"/>
          <w:szCs w:val="24"/>
        </w:rPr>
      </w:pPr>
    </w:p>
    <w:p w:rsidR="006564A1" w:rsidRDefault="006564A1" w:rsidP="003D06EC">
      <w:pPr>
        <w:spacing w:after="160" w:line="480" w:lineRule="auto"/>
        <w:ind w:firstLine="720"/>
        <w:rPr>
          <w:rFonts w:ascii="Times New Roman" w:eastAsia="Calibri" w:hAnsi="Times New Roman" w:cs="Times New Roman"/>
          <w:b/>
          <w:sz w:val="24"/>
          <w:szCs w:val="24"/>
        </w:rPr>
      </w:pPr>
    </w:p>
    <w:p w:rsidR="006564A1" w:rsidRDefault="006564A1" w:rsidP="003D06EC">
      <w:pPr>
        <w:spacing w:after="160" w:line="480" w:lineRule="auto"/>
        <w:ind w:firstLine="720"/>
        <w:rPr>
          <w:rFonts w:ascii="Times New Roman" w:eastAsia="Calibri" w:hAnsi="Times New Roman" w:cs="Times New Roman"/>
          <w:b/>
          <w:sz w:val="24"/>
          <w:szCs w:val="24"/>
        </w:rPr>
      </w:pPr>
    </w:p>
    <w:p w:rsidR="006564A1" w:rsidRDefault="006564A1" w:rsidP="003D06EC">
      <w:pPr>
        <w:spacing w:after="160" w:line="480" w:lineRule="auto"/>
        <w:ind w:firstLine="720"/>
        <w:rPr>
          <w:rFonts w:ascii="Times New Roman" w:eastAsia="Calibri" w:hAnsi="Times New Roman" w:cs="Times New Roman"/>
          <w:b/>
          <w:sz w:val="24"/>
          <w:szCs w:val="24"/>
        </w:rPr>
      </w:pPr>
    </w:p>
    <w:p w:rsidR="006564A1" w:rsidRDefault="006564A1" w:rsidP="003D06EC">
      <w:pPr>
        <w:spacing w:after="160" w:line="480" w:lineRule="auto"/>
        <w:ind w:firstLine="720"/>
        <w:rPr>
          <w:rFonts w:ascii="Times New Roman" w:eastAsia="Calibri" w:hAnsi="Times New Roman" w:cs="Times New Roman"/>
          <w:b/>
          <w:sz w:val="24"/>
          <w:szCs w:val="24"/>
        </w:rPr>
      </w:pPr>
    </w:p>
    <w:p w:rsidR="003D06EC" w:rsidRPr="003D06EC" w:rsidRDefault="00B92389" w:rsidP="003D06EC">
      <w:pPr>
        <w:spacing w:after="160" w:line="480" w:lineRule="auto"/>
        <w:ind w:firstLine="720"/>
        <w:rPr>
          <w:rFonts w:ascii="Times New Roman" w:eastAsia="Calibri" w:hAnsi="Times New Roman" w:cs="Times New Roman"/>
          <w:b/>
          <w:sz w:val="24"/>
          <w:szCs w:val="24"/>
        </w:rPr>
      </w:pPr>
      <w:r w:rsidRPr="003D06EC">
        <w:rPr>
          <w:rFonts w:ascii="Times New Roman" w:eastAsia="Calibri" w:hAnsi="Times New Roman" w:cs="Times New Roman"/>
          <w:b/>
          <w:sz w:val="24"/>
          <w:szCs w:val="24"/>
        </w:rPr>
        <w:t>Nursing Mothers Should Be Given Three Months of Paid Maternity Leave</w:t>
      </w:r>
    </w:p>
    <w:p w:rsidR="00247AE5" w:rsidRPr="003D06EC" w:rsidRDefault="00B92389" w:rsidP="003D06EC">
      <w:pPr>
        <w:spacing w:line="480" w:lineRule="auto"/>
        <w:ind w:firstLine="720"/>
        <w:rPr>
          <w:rFonts w:ascii="Times New Roman" w:hAnsi="Times New Roman" w:cs="Times New Roman"/>
          <w:sz w:val="24"/>
          <w:szCs w:val="24"/>
        </w:rPr>
      </w:pPr>
      <w:r w:rsidRPr="003D06EC">
        <w:rPr>
          <w:rFonts w:ascii="Times New Roman" w:hAnsi="Times New Roman" w:cs="Times New Roman"/>
          <w:sz w:val="24"/>
          <w:szCs w:val="24"/>
        </w:rPr>
        <w:t>Unlike in the past, where women were not allowed to hold down jobs, modern women enjoy the freedom to have jobs and build their careers. They have taken leadership positions in workplaces and have made great strides in the fight to achieve equality at work</w:t>
      </w:r>
      <w:r w:rsidRPr="003D06EC">
        <w:rPr>
          <w:rFonts w:ascii="Times New Roman" w:hAnsi="Times New Roman" w:cs="Times New Roman"/>
          <w:sz w:val="24"/>
          <w:szCs w:val="24"/>
        </w:rPr>
        <w:t>places. There have been many obstacles thrown at women, especially career women, and one of them is discrimination due to their role in reproduction.  Most women love motherhood and the experiences that come with having a child from infancy and watching th</w:t>
      </w:r>
      <w:r w:rsidRPr="003D06EC">
        <w:rPr>
          <w:rFonts w:ascii="Times New Roman" w:hAnsi="Times New Roman" w:cs="Times New Roman"/>
          <w:sz w:val="24"/>
          <w:szCs w:val="24"/>
        </w:rPr>
        <w:t xml:space="preserve">at child grow. Unfortunately, most women end up being disappointed when their career goals interfere with their dream of motherhood. </w:t>
      </w:r>
      <w:r w:rsidR="0077519A" w:rsidRPr="003D06EC">
        <w:rPr>
          <w:rFonts w:ascii="Times New Roman" w:hAnsi="Times New Roman" w:cs="Times New Roman"/>
          <w:sz w:val="24"/>
          <w:szCs w:val="24"/>
        </w:rPr>
        <w:t>Some women are forced to return to work as soon as possible, which means that they cannot breastfeed their children. They end up missing one of the most critical stages of a child's development, which is quite unfortunate. I believe that nursing mothers should be given at least three months of paid maternity leave to allow them the time to bond with their children without worrying about their finances.</w:t>
      </w:r>
    </w:p>
    <w:p w:rsidR="000C016F" w:rsidRPr="003D06EC" w:rsidRDefault="00B92389" w:rsidP="003D06EC">
      <w:pPr>
        <w:spacing w:line="480" w:lineRule="auto"/>
        <w:ind w:firstLine="720"/>
        <w:rPr>
          <w:rFonts w:ascii="Times New Roman" w:hAnsi="Times New Roman" w:cs="Times New Roman"/>
          <w:sz w:val="24"/>
          <w:szCs w:val="24"/>
        </w:rPr>
      </w:pPr>
      <w:r w:rsidRPr="003D06EC">
        <w:rPr>
          <w:rFonts w:ascii="Times New Roman" w:hAnsi="Times New Roman" w:cs="Times New Roman"/>
          <w:sz w:val="24"/>
          <w:szCs w:val="24"/>
        </w:rPr>
        <w:t xml:space="preserve">Breastfeeding is vital for any child's development, for it allows the child to form a bond with their primary caregiver, which in most cases is their mother. The bond formed during infancy can determine a child's development and </w:t>
      </w:r>
      <w:r w:rsidRPr="003D06EC">
        <w:rPr>
          <w:rFonts w:ascii="Times New Roman" w:hAnsi="Times New Roman" w:cs="Times New Roman"/>
          <w:sz w:val="24"/>
          <w:szCs w:val="24"/>
        </w:rPr>
        <w:t>personality. If the bond was not one form of trust that the caregiver will always be there to provide for them, the child is likely to grow up with trust issues, unlike the infant who formed a strong and trusting bond with their primary caregiver</w:t>
      </w:r>
      <w:bookmarkStart w:id="0" w:name="_GoBack"/>
      <w:bookmarkEnd w:id="0"/>
      <w:r w:rsidR="0060044C" w:rsidRPr="0060044C">
        <w:rPr>
          <w:rFonts w:ascii="Times New Roman" w:hAnsi="Times New Roman" w:cs="Times New Roman"/>
          <w:sz w:val="24"/>
          <w:szCs w:val="24"/>
        </w:rPr>
        <w:t>(Victoria et al., 2016)</w:t>
      </w:r>
      <w:r w:rsidRPr="003D06EC">
        <w:rPr>
          <w:rFonts w:ascii="Times New Roman" w:hAnsi="Times New Roman" w:cs="Times New Roman"/>
          <w:sz w:val="24"/>
          <w:szCs w:val="24"/>
        </w:rPr>
        <w:t xml:space="preserve">. </w:t>
      </w:r>
      <w:r w:rsidR="00D470EA" w:rsidRPr="003D06EC">
        <w:rPr>
          <w:rFonts w:ascii="Times New Roman" w:hAnsi="Times New Roman" w:cs="Times New Roman"/>
          <w:sz w:val="24"/>
          <w:szCs w:val="24"/>
        </w:rPr>
        <w:t>Giving</w:t>
      </w:r>
      <w:r w:rsidRPr="003D06EC">
        <w:rPr>
          <w:rFonts w:ascii="Times New Roman" w:hAnsi="Times New Roman" w:cs="Times New Roman"/>
          <w:sz w:val="24"/>
          <w:szCs w:val="24"/>
        </w:rPr>
        <w:t xml:space="preserve"> mothers three months of maternity leave will ensure that they have adequate time to bond with their child and allow their child to bond with their primary caregiver.</w:t>
      </w:r>
    </w:p>
    <w:p w:rsidR="00D470EA" w:rsidRPr="003D06EC" w:rsidRDefault="00B92389" w:rsidP="003D06EC">
      <w:pPr>
        <w:spacing w:line="480" w:lineRule="auto"/>
        <w:ind w:firstLine="720"/>
        <w:rPr>
          <w:rFonts w:ascii="Times New Roman" w:hAnsi="Times New Roman" w:cs="Times New Roman"/>
          <w:sz w:val="24"/>
          <w:szCs w:val="24"/>
        </w:rPr>
      </w:pPr>
      <w:r w:rsidRPr="003D06EC">
        <w:rPr>
          <w:rFonts w:ascii="Times New Roman" w:hAnsi="Times New Roman" w:cs="Times New Roman"/>
          <w:sz w:val="24"/>
          <w:szCs w:val="24"/>
        </w:rPr>
        <w:lastRenderedPageBreak/>
        <w:t>Although the bond formed between a mother and their child is vital f</w:t>
      </w:r>
      <w:r w:rsidRPr="003D06EC">
        <w:rPr>
          <w:rFonts w:ascii="Times New Roman" w:hAnsi="Times New Roman" w:cs="Times New Roman"/>
          <w:sz w:val="24"/>
          <w:szCs w:val="24"/>
        </w:rPr>
        <w:t xml:space="preserve">or a child's development, it is also crucial for a mother's health. Lack of a strong enough bond between a mother and a child is </w:t>
      </w:r>
      <w:r w:rsidR="003461FF" w:rsidRPr="003D06EC">
        <w:rPr>
          <w:rFonts w:ascii="Times New Roman" w:hAnsi="Times New Roman" w:cs="Times New Roman"/>
          <w:sz w:val="24"/>
          <w:szCs w:val="24"/>
        </w:rPr>
        <w:t>likely</w:t>
      </w:r>
      <w:r w:rsidRPr="003D06EC">
        <w:rPr>
          <w:rFonts w:ascii="Times New Roman" w:hAnsi="Times New Roman" w:cs="Times New Roman"/>
          <w:sz w:val="24"/>
          <w:szCs w:val="24"/>
        </w:rPr>
        <w:t xml:space="preserve"> to lead to postpartum depression. </w:t>
      </w:r>
      <w:r w:rsidR="003461FF" w:rsidRPr="003D06EC">
        <w:rPr>
          <w:rFonts w:ascii="Times New Roman" w:hAnsi="Times New Roman" w:cs="Times New Roman"/>
          <w:sz w:val="24"/>
          <w:szCs w:val="24"/>
        </w:rPr>
        <w:t xml:space="preserve">Postpartum depression might be caused by feelings of guilt that a mother is not doing enough for their child or because they feel that they have not bonded with their </w:t>
      </w:r>
      <w:r w:rsidR="003D06EC" w:rsidRPr="003D06EC">
        <w:rPr>
          <w:rFonts w:ascii="Times New Roman" w:hAnsi="Times New Roman" w:cs="Times New Roman"/>
          <w:sz w:val="24"/>
          <w:szCs w:val="24"/>
        </w:rPr>
        <w:t>child</w:t>
      </w:r>
      <w:r w:rsidR="003461FF" w:rsidRPr="003D06EC">
        <w:rPr>
          <w:rFonts w:ascii="Times New Roman" w:hAnsi="Times New Roman" w:cs="Times New Roman"/>
          <w:sz w:val="24"/>
          <w:szCs w:val="24"/>
        </w:rPr>
        <w:t xml:space="preserve"> the way they think a mother should</w:t>
      </w:r>
      <w:r w:rsidR="003D06EC">
        <w:rPr>
          <w:rFonts w:ascii="Times New Roman" w:hAnsi="Times New Roman" w:cs="Times New Roman"/>
          <w:sz w:val="24"/>
          <w:szCs w:val="24"/>
        </w:rPr>
        <w:t xml:space="preserve"> (Victoria et al., 2016)</w:t>
      </w:r>
      <w:r w:rsidR="003461FF" w:rsidRPr="003D06EC">
        <w:rPr>
          <w:rFonts w:ascii="Times New Roman" w:hAnsi="Times New Roman" w:cs="Times New Roman"/>
          <w:sz w:val="24"/>
          <w:szCs w:val="24"/>
        </w:rPr>
        <w:t xml:space="preserve">. By allowing mothers to stay at home and take care of their infants without worrying about finances and being </w:t>
      </w:r>
      <w:r w:rsidR="003D06EC" w:rsidRPr="003D06EC">
        <w:rPr>
          <w:rFonts w:ascii="Times New Roman" w:hAnsi="Times New Roman" w:cs="Times New Roman"/>
          <w:sz w:val="24"/>
          <w:szCs w:val="24"/>
        </w:rPr>
        <w:t>distracted</w:t>
      </w:r>
      <w:r w:rsidR="003461FF" w:rsidRPr="003D06EC">
        <w:rPr>
          <w:rFonts w:ascii="Times New Roman" w:hAnsi="Times New Roman" w:cs="Times New Roman"/>
          <w:sz w:val="24"/>
          <w:szCs w:val="24"/>
        </w:rPr>
        <w:t xml:space="preserve"> by their jobs and careers, we will </w:t>
      </w:r>
      <w:r w:rsidR="003D06EC">
        <w:rPr>
          <w:rFonts w:ascii="Times New Roman" w:hAnsi="Times New Roman" w:cs="Times New Roman"/>
          <w:sz w:val="24"/>
          <w:szCs w:val="24"/>
        </w:rPr>
        <w:t>be</w:t>
      </w:r>
      <w:r w:rsidR="003461FF" w:rsidRPr="003D06EC">
        <w:rPr>
          <w:rFonts w:ascii="Times New Roman" w:hAnsi="Times New Roman" w:cs="Times New Roman"/>
          <w:sz w:val="24"/>
          <w:szCs w:val="24"/>
        </w:rPr>
        <w:t xml:space="preserve"> providing mothers with the time to form a strong connection with their children that might help in avoiding </w:t>
      </w:r>
      <w:r w:rsidR="003D06EC" w:rsidRPr="003D06EC">
        <w:rPr>
          <w:rFonts w:ascii="Times New Roman" w:hAnsi="Times New Roman" w:cs="Times New Roman"/>
          <w:sz w:val="24"/>
          <w:szCs w:val="24"/>
        </w:rPr>
        <w:t>postpartum</w:t>
      </w:r>
      <w:r w:rsidR="003461FF" w:rsidRPr="003D06EC">
        <w:rPr>
          <w:rFonts w:ascii="Times New Roman" w:hAnsi="Times New Roman" w:cs="Times New Roman"/>
          <w:sz w:val="24"/>
          <w:szCs w:val="24"/>
        </w:rPr>
        <w:t xml:space="preserve"> depression, which </w:t>
      </w:r>
      <w:r w:rsidR="003D06EC" w:rsidRPr="003D06EC">
        <w:rPr>
          <w:rFonts w:ascii="Times New Roman" w:hAnsi="Times New Roman" w:cs="Times New Roman"/>
          <w:sz w:val="24"/>
          <w:szCs w:val="24"/>
        </w:rPr>
        <w:t>may</w:t>
      </w:r>
      <w:r w:rsidR="003461FF" w:rsidRPr="003D06EC">
        <w:rPr>
          <w:rFonts w:ascii="Times New Roman" w:hAnsi="Times New Roman" w:cs="Times New Roman"/>
          <w:sz w:val="24"/>
          <w:szCs w:val="24"/>
        </w:rPr>
        <w:t xml:space="preserve"> last for years to come and affect the woman's efficacy.</w:t>
      </w:r>
    </w:p>
    <w:p w:rsidR="00A46353" w:rsidRPr="003D06EC" w:rsidRDefault="00B92389" w:rsidP="003D06EC">
      <w:pPr>
        <w:spacing w:line="480" w:lineRule="auto"/>
        <w:ind w:firstLine="720"/>
        <w:rPr>
          <w:rFonts w:ascii="Times New Roman" w:hAnsi="Times New Roman" w:cs="Times New Roman"/>
          <w:sz w:val="24"/>
          <w:szCs w:val="24"/>
        </w:rPr>
      </w:pPr>
      <w:r w:rsidRPr="003D06EC">
        <w:rPr>
          <w:rFonts w:ascii="Times New Roman" w:hAnsi="Times New Roman" w:cs="Times New Roman"/>
          <w:sz w:val="24"/>
          <w:szCs w:val="24"/>
        </w:rPr>
        <w:t>Today, most women are either breadwinners in their families or contribute greatly to their finances. Therefore their careers are essential to them as they might mean the difference</w:t>
      </w:r>
      <w:r w:rsidRPr="003D06EC">
        <w:rPr>
          <w:rFonts w:ascii="Times New Roman" w:hAnsi="Times New Roman" w:cs="Times New Roman"/>
          <w:sz w:val="24"/>
          <w:szCs w:val="24"/>
        </w:rPr>
        <w:t xml:space="preserve"> between homelessness and comfort. Women have to work hard to secure jobs and maintain them, considering that although gender inequality in the workplace has reduced, it is still a major problem. </w:t>
      </w:r>
      <w:r w:rsidR="00247AE5" w:rsidRPr="003D06EC">
        <w:rPr>
          <w:rFonts w:ascii="Times New Roman" w:hAnsi="Times New Roman" w:cs="Times New Roman"/>
          <w:sz w:val="24"/>
          <w:szCs w:val="24"/>
        </w:rPr>
        <w:t>After putting in the work and having to overcome constant barriers in their careers, women are forced to choose between their children and their careers</w:t>
      </w:r>
      <w:r w:rsidR="003D06EC">
        <w:rPr>
          <w:rFonts w:ascii="Times New Roman" w:hAnsi="Times New Roman" w:cs="Times New Roman"/>
          <w:sz w:val="24"/>
          <w:szCs w:val="24"/>
        </w:rPr>
        <w:t xml:space="preserve"> (Jia et al., 2018)</w:t>
      </w:r>
      <w:r w:rsidR="00247AE5" w:rsidRPr="003D06EC">
        <w:rPr>
          <w:rFonts w:ascii="Times New Roman" w:hAnsi="Times New Roman" w:cs="Times New Roman"/>
          <w:sz w:val="24"/>
          <w:szCs w:val="24"/>
        </w:rPr>
        <w:t xml:space="preserve">. </w:t>
      </w:r>
      <w:r w:rsidRPr="003D06EC">
        <w:rPr>
          <w:rFonts w:ascii="Times New Roman" w:hAnsi="Times New Roman" w:cs="Times New Roman"/>
          <w:sz w:val="24"/>
          <w:szCs w:val="24"/>
        </w:rPr>
        <w:t>Having the three months of paid maternity leave will allow the nursing mothers to worry less about their finances and concentrate on their infa</w:t>
      </w:r>
      <w:r w:rsidRPr="003D06EC">
        <w:rPr>
          <w:rFonts w:ascii="Times New Roman" w:hAnsi="Times New Roman" w:cs="Times New Roman"/>
          <w:sz w:val="24"/>
          <w:szCs w:val="24"/>
        </w:rPr>
        <w:t xml:space="preserve">nts for a while at least. </w:t>
      </w:r>
    </w:p>
    <w:p w:rsidR="00830492" w:rsidRPr="003D06EC" w:rsidRDefault="00B92389" w:rsidP="003D06EC">
      <w:pPr>
        <w:spacing w:line="480" w:lineRule="auto"/>
        <w:ind w:firstLine="720"/>
        <w:rPr>
          <w:rFonts w:ascii="Times New Roman" w:hAnsi="Times New Roman" w:cs="Times New Roman"/>
          <w:sz w:val="24"/>
          <w:szCs w:val="24"/>
        </w:rPr>
      </w:pPr>
      <w:r w:rsidRPr="003D06EC">
        <w:rPr>
          <w:rFonts w:ascii="Times New Roman" w:hAnsi="Times New Roman" w:cs="Times New Roman"/>
          <w:sz w:val="24"/>
          <w:szCs w:val="24"/>
        </w:rPr>
        <w:t xml:space="preserve">Essentially, a woman's time with their infant is vital </w:t>
      </w:r>
      <w:r w:rsidR="003D3303" w:rsidRPr="003D06EC">
        <w:rPr>
          <w:rFonts w:ascii="Times New Roman" w:hAnsi="Times New Roman" w:cs="Times New Roman"/>
          <w:sz w:val="24"/>
          <w:szCs w:val="24"/>
        </w:rPr>
        <w:t>for</w:t>
      </w:r>
      <w:r w:rsidRPr="003D06EC">
        <w:rPr>
          <w:rFonts w:ascii="Times New Roman" w:hAnsi="Times New Roman" w:cs="Times New Roman"/>
          <w:sz w:val="24"/>
          <w:szCs w:val="24"/>
        </w:rPr>
        <w:t xml:space="preserve"> both their health. Those three </w:t>
      </w:r>
      <w:r w:rsidR="003D06EC" w:rsidRPr="003D06EC">
        <w:rPr>
          <w:rFonts w:ascii="Times New Roman" w:hAnsi="Times New Roman" w:cs="Times New Roman"/>
          <w:sz w:val="24"/>
          <w:szCs w:val="24"/>
        </w:rPr>
        <w:t>months</w:t>
      </w:r>
      <w:r w:rsidRPr="003D06EC">
        <w:rPr>
          <w:rFonts w:ascii="Times New Roman" w:hAnsi="Times New Roman" w:cs="Times New Roman"/>
          <w:sz w:val="24"/>
          <w:szCs w:val="24"/>
        </w:rPr>
        <w:t xml:space="preserve"> could mean the difference between a society with happy and caring w</w:t>
      </w:r>
      <w:r w:rsidR="003D06EC">
        <w:rPr>
          <w:rFonts w:ascii="Times New Roman" w:hAnsi="Times New Roman" w:cs="Times New Roman"/>
          <w:sz w:val="24"/>
          <w:szCs w:val="24"/>
        </w:rPr>
        <w:t xml:space="preserve">omen who are mothers and </w:t>
      </w:r>
      <w:r w:rsidRPr="003D06EC">
        <w:rPr>
          <w:rFonts w:ascii="Times New Roman" w:hAnsi="Times New Roman" w:cs="Times New Roman"/>
          <w:sz w:val="24"/>
          <w:szCs w:val="24"/>
        </w:rPr>
        <w:t xml:space="preserve">a society whose women are depressed and </w:t>
      </w:r>
      <w:r w:rsidRPr="003D06EC">
        <w:rPr>
          <w:rFonts w:ascii="Times New Roman" w:hAnsi="Times New Roman" w:cs="Times New Roman"/>
          <w:sz w:val="24"/>
          <w:szCs w:val="24"/>
        </w:rPr>
        <w:t>feel inadequate in their capacity as mothers. It is, therefore, crucial that nursing mothers receive three months of paid leave.</w:t>
      </w:r>
    </w:p>
    <w:p w:rsidR="006564A1" w:rsidRDefault="006564A1" w:rsidP="003D06EC">
      <w:pPr>
        <w:spacing w:line="480" w:lineRule="auto"/>
        <w:jc w:val="center"/>
        <w:rPr>
          <w:rFonts w:ascii="Times New Roman" w:hAnsi="Times New Roman" w:cs="Times New Roman"/>
          <w:b/>
          <w:sz w:val="24"/>
          <w:szCs w:val="24"/>
        </w:rPr>
      </w:pPr>
    </w:p>
    <w:p w:rsidR="00A46353" w:rsidRPr="003D06EC" w:rsidRDefault="00B92389" w:rsidP="003D06EC">
      <w:pPr>
        <w:spacing w:line="480" w:lineRule="auto"/>
        <w:jc w:val="center"/>
        <w:rPr>
          <w:rFonts w:ascii="Times New Roman" w:hAnsi="Times New Roman" w:cs="Times New Roman"/>
          <w:b/>
          <w:sz w:val="24"/>
          <w:szCs w:val="24"/>
        </w:rPr>
      </w:pPr>
      <w:r w:rsidRPr="003D06EC">
        <w:rPr>
          <w:rFonts w:ascii="Times New Roman" w:hAnsi="Times New Roman" w:cs="Times New Roman"/>
          <w:b/>
          <w:sz w:val="24"/>
          <w:szCs w:val="24"/>
        </w:rPr>
        <w:lastRenderedPageBreak/>
        <w:t>References</w:t>
      </w:r>
    </w:p>
    <w:p w:rsidR="003D06EC" w:rsidRPr="003D06EC" w:rsidRDefault="003D06EC" w:rsidP="003D06EC">
      <w:pPr>
        <w:ind w:left="720" w:hanging="720"/>
        <w:rPr>
          <w:rFonts w:ascii="Times New Roman" w:hAnsi="Times New Roman" w:cs="Times New Roman"/>
          <w:sz w:val="24"/>
          <w:szCs w:val="24"/>
        </w:rPr>
      </w:pPr>
    </w:p>
    <w:p w:rsidR="003D06EC" w:rsidRPr="003D06EC" w:rsidRDefault="00B92389" w:rsidP="003D06EC">
      <w:pPr>
        <w:spacing w:line="480" w:lineRule="auto"/>
        <w:ind w:left="720" w:hanging="720"/>
        <w:rPr>
          <w:rFonts w:ascii="Times New Roman" w:hAnsi="Times New Roman" w:cs="Times New Roman"/>
          <w:sz w:val="24"/>
          <w:szCs w:val="24"/>
        </w:rPr>
      </w:pPr>
      <w:r w:rsidRPr="003D06EC">
        <w:rPr>
          <w:rFonts w:ascii="Times New Roman" w:hAnsi="Times New Roman" w:cs="Times New Roman"/>
          <w:color w:val="222222"/>
          <w:sz w:val="24"/>
          <w:szCs w:val="24"/>
          <w:shd w:val="clear" w:color="auto" w:fill="FFFFFF"/>
        </w:rPr>
        <w:t xml:space="preserve">Jia, N., Dong, X. Y., &amp; Song, Y. P. (2018). Paid maternity leave and breastfeeding in urban China. </w:t>
      </w:r>
      <w:r w:rsidRPr="003D06EC">
        <w:rPr>
          <w:rFonts w:ascii="Times New Roman" w:hAnsi="Times New Roman" w:cs="Times New Roman"/>
          <w:i/>
          <w:iCs/>
          <w:color w:val="222222"/>
          <w:sz w:val="24"/>
          <w:szCs w:val="24"/>
          <w:shd w:val="clear" w:color="auto" w:fill="FFFFFF"/>
        </w:rPr>
        <w:t xml:space="preserve">Feminist </w:t>
      </w:r>
      <w:r w:rsidRPr="003D06EC">
        <w:rPr>
          <w:rFonts w:ascii="Times New Roman" w:hAnsi="Times New Roman" w:cs="Times New Roman"/>
          <w:i/>
          <w:iCs/>
          <w:color w:val="222222"/>
          <w:sz w:val="24"/>
          <w:szCs w:val="24"/>
          <w:shd w:val="clear" w:color="auto" w:fill="FFFFFF"/>
        </w:rPr>
        <w:t>Economics</w:t>
      </w:r>
      <w:r w:rsidRPr="003D06EC">
        <w:rPr>
          <w:rFonts w:ascii="Times New Roman" w:hAnsi="Times New Roman" w:cs="Times New Roman"/>
          <w:color w:val="222222"/>
          <w:sz w:val="24"/>
          <w:szCs w:val="24"/>
          <w:shd w:val="clear" w:color="auto" w:fill="FFFFFF"/>
        </w:rPr>
        <w:t xml:space="preserve">, </w:t>
      </w:r>
      <w:r w:rsidRPr="003D06EC">
        <w:rPr>
          <w:rFonts w:ascii="Times New Roman" w:hAnsi="Times New Roman" w:cs="Times New Roman"/>
          <w:i/>
          <w:iCs/>
          <w:color w:val="222222"/>
          <w:sz w:val="24"/>
          <w:szCs w:val="24"/>
          <w:shd w:val="clear" w:color="auto" w:fill="FFFFFF"/>
        </w:rPr>
        <w:t>24</w:t>
      </w:r>
      <w:r w:rsidRPr="003D06EC">
        <w:rPr>
          <w:rFonts w:ascii="Times New Roman" w:hAnsi="Times New Roman" w:cs="Times New Roman"/>
          <w:color w:val="222222"/>
          <w:sz w:val="24"/>
          <w:szCs w:val="24"/>
          <w:shd w:val="clear" w:color="auto" w:fill="FFFFFF"/>
        </w:rPr>
        <w:t>(2), 31-53.</w:t>
      </w:r>
    </w:p>
    <w:p w:rsidR="003D06EC" w:rsidRPr="003D06EC" w:rsidRDefault="00B92389" w:rsidP="003D06EC">
      <w:pPr>
        <w:spacing w:line="480" w:lineRule="auto"/>
        <w:ind w:left="720" w:hanging="720"/>
        <w:rPr>
          <w:rFonts w:ascii="Times New Roman" w:hAnsi="Times New Roman" w:cs="Times New Roman"/>
          <w:sz w:val="24"/>
          <w:szCs w:val="24"/>
        </w:rPr>
      </w:pPr>
      <w:r w:rsidRPr="003D06EC">
        <w:rPr>
          <w:rFonts w:ascii="Times New Roman" w:hAnsi="Times New Roman" w:cs="Times New Roman"/>
          <w:sz w:val="24"/>
          <w:szCs w:val="24"/>
        </w:rPr>
        <w:t xml:space="preserve">Victora, C. G., Bahl, R., Barros, A. J., França, G. V., Horton, S., Krasevec, J., ... &amp; Group, T. L. B. S. (2016). Breastfeeding in the 21st century: epidemiology, mechanisms, and lifelong effect. </w:t>
      </w:r>
      <w:r w:rsidRPr="003D06EC">
        <w:rPr>
          <w:rFonts w:ascii="Times New Roman" w:hAnsi="Times New Roman" w:cs="Times New Roman"/>
          <w:i/>
          <w:iCs/>
          <w:sz w:val="24"/>
          <w:szCs w:val="24"/>
        </w:rPr>
        <w:t>The Lancet</w:t>
      </w:r>
      <w:r w:rsidRPr="003D06EC">
        <w:rPr>
          <w:rFonts w:ascii="Times New Roman" w:hAnsi="Times New Roman" w:cs="Times New Roman"/>
          <w:sz w:val="24"/>
          <w:szCs w:val="24"/>
        </w:rPr>
        <w:t xml:space="preserve">, </w:t>
      </w:r>
      <w:r w:rsidRPr="003D06EC">
        <w:rPr>
          <w:rFonts w:ascii="Times New Roman" w:hAnsi="Times New Roman" w:cs="Times New Roman"/>
          <w:i/>
          <w:iCs/>
          <w:sz w:val="24"/>
          <w:szCs w:val="24"/>
        </w:rPr>
        <w:t>387</w:t>
      </w:r>
      <w:r w:rsidRPr="003D06EC">
        <w:rPr>
          <w:rFonts w:ascii="Times New Roman" w:hAnsi="Times New Roman" w:cs="Times New Roman"/>
          <w:sz w:val="24"/>
          <w:szCs w:val="24"/>
        </w:rPr>
        <w:t>(10017), 475-490.</w:t>
      </w:r>
    </w:p>
    <w:p w:rsidR="001875A7" w:rsidRDefault="001875A7"/>
    <w:p w:rsidR="001875A7" w:rsidRDefault="001875A7"/>
    <w:p w:rsidR="001875A7" w:rsidRDefault="001875A7"/>
    <w:p w:rsidR="001875A7" w:rsidRDefault="001875A7"/>
    <w:p w:rsidR="00773EAB" w:rsidRDefault="00773EAB"/>
    <w:sectPr w:rsidR="00773EAB" w:rsidSect="006564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2389" w:rsidRDefault="00B92389" w:rsidP="00B10F4B">
      <w:pPr>
        <w:spacing w:after="0" w:line="240" w:lineRule="auto"/>
      </w:pPr>
      <w:r>
        <w:separator/>
      </w:r>
    </w:p>
  </w:endnote>
  <w:endnote w:type="continuationSeparator" w:id="1">
    <w:p w:rsidR="00B92389" w:rsidRDefault="00B92389" w:rsidP="00B10F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2389" w:rsidRDefault="00B92389" w:rsidP="00B10F4B">
      <w:pPr>
        <w:spacing w:after="0" w:line="240" w:lineRule="auto"/>
      </w:pPr>
      <w:r>
        <w:separator/>
      </w:r>
    </w:p>
  </w:footnote>
  <w:footnote w:type="continuationSeparator" w:id="1">
    <w:p w:rsidR="00B92389" w:rsidRDefault="00B92389" w:rsidP="00B10F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94954"/>
      <w:docPartObj>
        <w:docPartGallery w:val="Page Numbers (Top of Page)"/>
        <w:docPartUnique/>
      </w:docPartObj>
    </w:sdtPr>
    <w:sdtContent>
      <w:p w:rsidR="006564A1" w:rsidRDefault="006564A1">
        <w:pPr>
          <w:pStyle w:val="Header"/>
          <w:jc w:val="right"/>
        </w:pPr>
        <w:fldSimple w:instr=" PAGE   \* MERGEFORMAT ">
          <w:r>
            <w:rPr>
              <w:noProof/>
            </w:rPr>
            <w:t>2</w:t>
          </w:r>
        </w:fldSimple>
      </w:p>
    </w:sdtContent>
  </w:sdt>
  <w:p w:rsidR="003D06EC" w:rsidRDefault="006564A1">
    <w:pPr>
      <w:pStyle w:val="Header"/>
    </w:pPr>
    <w:r>
      <w:t xml:space="preserve">NURSING MOTHERS SHOULD BE GIVEN THREE MONTHS OF PAID MATERNITY LEAVE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4A1" w:rsidRDefault="006564A1">
    <w:pPr>
      <w:pStyle w:val="Header"/>
      <w:jc w:val="right"/>
    </w:pPr>
    <w:r>
      <w:t>Running Head: NURSING MOTHERS SHOULD BE GIVEN THREE MONTHS OF PAID MATERNITY LEAVE</w:t>
    </w:r>
    <w:sdt>
      <w:sdtPr>
        <w:id w:val="2294955"/>
        <w:docPartObj>
          <w:docPartGallery w:val="Page Numbers (Top of Page)"/>
          <w:docPartUnique/>
        </w:docPartObj>
      </w:sdtPr>
      <w:sdtContent>
        <w:r>
          <w:t xml:space="preserve">       </w:t>
        </w:r>
        <w:fldSimple w:instr=" PAGE   \* MERGEFORMAT ">
          <w:r>
            <w:rPr>
              <w:noProof/>
            </w:rPr>
            <w:t>1</w:t>
          </w:r>
        </w:fldSimple>
      </w:sdtContent>
    </w:sdt>
  </w:p>
  <w:p w:rsidR="006564A1" w:rsidRDefault="006564A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0169C"/>
    <w:rsid w:val="00073051"/>
    <w:rsid w:val="0007537D"/>
    <w:rsid w:val="0009588F"/>
    <w:rsid w:val="000C016F"/>
    <w:rsid w:val="00136970"/>
    <w:rsid w:val="001875A7"/>
    <w:rsid w:val="001D5C3F"/>
    <w:rsid w:val="00247AE5"/>
    <w:rsid w:val="003012E0"/>
    <w:rsid w:val="0034194B"/>
    <w:rsid w:val="003461FF"/>
    <w:rsid w:val="003A624B"/>
    <w:rsid w:val="003D06EC"/>
    <w:rsid w:val="003D3303"/>
    <w:rsid w:val="00452C6E"/>
    <w:rsid w:val="005769AA"/>
    <w:rsid w:val="005964AE"/>
    <w:rsid w:val="0060044C"/>
    <w:rsid w:val="0062538C"/>
    <w:rsid w:val="006564A1"/>
    <w:rsid w:val="00711477"/>
    <w:rsid w:val="00715215"/>
    <w:rsid w:val="007700C1"/>
    <w:rsid w:val="007716D8"/>
    <w:rsid w:val="007736AC"/>
    <w:rsid w:val="00773EAB"/>
    <w:rsid w:val="0077519A"/>
    <w:rsid w:val="00830492"/>
    <w:rsid w:val="00861B48"/>
    <w:rsid w:val="00890E7B"/>
    <w:rsid w:val="00917096"/>
    <w:rsid w:val="00A0169C"/>
    <w:rsid w:val="00A0260C"/>
    <w:rsid w:val="00A46353"/>
    <w:rsid w:val="00A93A2C"/>
    <w:rsid w:val="00B10F4B"/>
    <w:rsid w:val="00B2721C"/>
    <w:rsid w:val="00B92389"/>
    <w:rsid w:val="00BA1CD5"/>
    <w:rsid w:val="00D470EA"/>
    <w:rsid w:val="00E06FBB"/>
    <w:rsid w:val="00F123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F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6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6EC"/>
  </w:style>
  <w:style w:type="paragraph" w:styleId="Footer">
    <w:name w:val="footer"/>
    <w:basedOn w:val="Normal"/>
    <w:link w:val="FooterChar"/>
    <w:uiPriority w:val="99"/>
    <w:unhideWhenUsed/>
    <w:rsid w:val="003D06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6E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2</cp:revision>
  <dcterms:created xsi:type="dcterms:W3CDTF">2020-12-09T17:11:00Z</dcterms:created>
  <dcterms:modified xsi:type="dcterms:W3CDTF">2020-12-09T17:11:00Z</dcterms:modified>
</cp:coreProperties>
</file>